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A0734F8" w14:textId="77777777" w:rsidR="00664156" w:rsidRDefault="00DC4C91" w:rsidP="004A3E6C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  <w:r w:rsidR="005055B5">
        <w:t xml:space="preserve">  </w:t>
      </w:r>
    </w:p>
    <w:p w14:paraId="23BD25D0" w14:textId="77777777" w:rsidR="00664156" w:rsidRDefault="00664156" w:rsidP="00664156">
      <w:pPr>
        <w:pStyle w:val="ListParagraph"/>
        <w:spacing w:after="0"/>
      </w:pPr>
    </w:p>
    <w:p w14:paraId="007881C2" w14:textId="1187D9D9" w:rsidR="000B01A4" w:rsidRPr="00664156" w:rsidRDefault="00067B2D" w:rsidP="00664156">
      <w:pPr>
        <w:pStyle w:val="ListParagraph"/>
        <w:spacing w:after="0"/>
        <w:rPr>
          <w:color w:val="0070C0"/>
        </w:rPr>
      </w:pPr>
      <w:r w:rsidRPr="00664156">
        <w:rPr>
          <w:i/>
          <w:color w:val="0070C0"/>
        </w:rPr>
        <w:t>Cultivation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5E78C18C" w14:textId="77777777" w:rsidR="00664156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  <w:r w:rsidR="0009601D">
        <w:tab/>
      </w:r>
    </w:p>
    <w:p w14:paraId="4F1387BE" w14:textId="77777777" w:rsidR="00664156" w:rsidRDefault="00664156" w:rsidP="00664156">
      <w:pPr>
        <w:pStyle w:val="ListParagraph"/>
        <w:spacing w:after="0"/>
      </w:pPr>
    </w:p>
    <w:p w14:paraId="0DB32DFC" w14:textId="59A5F777" w:rsidR="007746E2" w:rsidRPr="00664156" w:rsidRDefault="00067B2D" w:rsidP="00664156">
      <w:pPr>
        <w:pStyle w:val="ListParagraph"/>
        <w:spacing w:after="0"/>
        <w:rPr>
          <w:i/>
          <w:color w:val="0070C0"/>
        </w:rPr>
      </w:pPr>
      <w:r w:rsidRPr="00664156">
        <w:rPr>
          <w:i/>
          <w:color w:val="0070C0"/>
        </w:rPr>
        <w:t>John Ritter</w:t>
      </w:r>
      <w:r w:rsidR="0009601D" w:rsidRPr="00664156">
        <w:rPr>
          <w:i/>
          <w:color w:val="0070C0"/>
        </w:rPr>
        <w:t xml:space="preserve">, Advisory Board TGIG, LLC (AKA </w:t>
      </w:r>
      <w:proofErr w:type="gramStart"/>
      <w:r w:rsidR="0009601D" w:rsidRPr="00664156">
        <w:rPr>
          <w:i/>
          <w:color w:val="0070C0"/>
        </w:rPr>
        <w:t>The</w:t>
      </w:r>
      <w:proofErr w:type="gramEnd"/>
      <w:r w:rsidR="0009601D" w:rsidRPr="00664156">
        <w:rPr>
          <w:i/>
          <w:color w:val="0070C0"/>
        </w:rPr>
        <w:t xml:space="preserve"> Grove)</w:t>
      </w:r>
    </w:p>
    <w:p w14:paraId="005AD0A9" w14:textId="3B4B5300" w:rsidR="0009601D" w:rsidRPr="00664156" w:rsidRDefault="0009601D" w:rsidP="0009601D">
      <w:pPr>
        <w:pStyle w:val="ListParagraph"/>
        <w:spacing w:after="0"/>
        <w:rPr>
          <w:i/>
          <w:color w:val="0070C0"/>
        </w:rPr>
      </w:pPr>
      <w:r w:rsidRPr="00664156">
        <w:rPr>
          <w:i/>
          <w:color w:val="0070C0"/>
        </w:rPr>
        <w:t xml:space="preserve">Jason </w:t>
      </w:r>
      <w:proofErr w:type="spellStart"/>
      <w:r w:rsidRPr="00664156">
        <w:rPr>
          <w:i/>
          <w:color w:val="0070C0"/>
        </w:rPr>
        <w:t>Strull</w:t>
      </w:r>
      <w:proofErr w:type="spellEnd"/>
      <w:r w:rsidRPr="00664156">
        <w:rPr>
          <w:i/>
          <w:color w:val="0070C0"/>
        </w:rPr>
        <w:t>, 374 Labs</w:t>
      </w:r>
    </w:p>
    <w:p w14:paraId="16FCE777" w14:textId="77777777" w:rsidR="000B01A4" w:rsidRPr="003110FB" w:rsidRDefault="000B01A4" w:rsidP="000B01A4">
      <w:pPr>
        <w:spacing w:after="0"/>
      </w:pPr>
    </w:p>
    <w:p w14:paraId="53BBEBB5" w14:textId="77777777" w:rsidR="00664156" w:rsidRDefault="00DC4C91" w:rsidP="00067B2D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  <w:r w:rsidR="004A3E6C">
        <w:t xml:space="preserve">  </w:t>
      </w:r>
    </w:p>
    <w:p w14:paraId="3AE84B84" w14:textId="77777777" w:rsidR="00664156" w:rsidRDefault="00664156" w:rsidP="00664156">
      <w:pPr>
        <w:pStyle w:val="ListParagraph"/>
        <w:spacing w:after="0"/>
      </w:pPr>
    </w:p>
    <w:p w14:paraId="40D9E24E" w14:textId="6B4E6E3F" w:rsidR="00067B2D" w:rsidRPr="00664156" w:rsidRDefault="00067B2D" w:rsidP="00664156">
      <w:pPr>
        <w:pStyle w:val="ListParagraph"/>
        <w:spacing w:after="0"/>
        <w:rPr>
          <w:i/>
          <w:color w:val="0070C0"/>
        </w:rPr>
      </w:pPr>
      <w:r w:rsidRPr="00664156">
        <w:rPr>
          <w:i/>
          <w:color w:val="0070C0"/>
        </w:rPr>
        <w:t xml:space="preserve">To </w:t>
      </w:r>
      <w:r w:rsidR="008A33C9" w:rsidRPr="00664156">
        <w:rPr>
          <w:i/>
          <w:color w:val="0070C0"/>
        </w:rPr>
        <w:t xml:space="preserve">change the current microbial testing limits from the American Herbal </w:t>
      </w:r>
      <w:proofErr w:type="spellStart"/>
      <w:r w:rsidR="008A33C9" w:rsidRPr="00664156">
        <w:rPr>
          <w:i/>
          <w:color w:val="0070C0"/>
        </w:rPr>
        <w:t>Pharmacopia</w:t>
      </w:r>
      <w:proofErr w:type="spellEnd"/>
      <w:r w:rsidR="008A33C9" w:rsidRPr="00664156">
        <w:rPr>
          <w:i/>
          <w:color w:val="0070C0"/>
        </w:rPr>
        <w:t xml:space="preserve"> (AHP) to the American Herbal Product Association</w:t>
      </w:r>
      <w:r w:rsidR="00852CD0" w:rsidRPr="00664156">
        <w:rPr>
          <w:i/>
          <w:color w:val="0070C0"/>
        </w:rPr>
        <w:t xml:space="preserve"> (AHPA)</w:t>
      </w:r>
      <w:r w:rsidR="008A33C9" w:rsidRPr="00664156">
        <w:rPr>
          <w:i/>
          <w:color w:val="0070C0"/>
        </w:rPr>
        <w:t>.</w:t>
      </w:r>
    </w:p>
    <w:p w14:paraId="0CC351CB" w14:textId="1725EB8B" w:rsidR="008A33C9" w:rsidRPr="00664156" w:rsidRDefault="008A33C9" w:rsidP="008A33C9">
      <w:pPr>
        <w:pStyle w:val="ListParagraph"/>
        <w:spacing w:after="0"/>
        <w:rPr>
          <w:i/>
          <w:color w:val="0070C0"/>
        </w:rPr>
      </w:pPr>
      <w:r w:rsidRPr="00664156">
        <w:rPr>
          <w:i/>
          <w:color w:val="0070C0"/>
        </w:rPr>
        <w:t>[This also needs to be changed in the medical program as well]</w:t>
      </w:r>
    </w:p>
    <w:p w14:paraId="78568276" w14:textId="77777777" w:rsidR="008A33C9" w:rsidRPr="003110FB" w:rsidRDefault="008A33C9" w:rsidP="008A33C9">
      <w:pPr>
        <w:pStyle w:val="ListParagraph"/>
        <w:spacing w:after="0"/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00419718" w14:textId="77777777" w:rsidR="00FA469E" w:rsidRDefault="00FA469E" w:rsidP="00FA469E">
      <w:pPr>
        <w:pStyle w:val="ListParagraph"/>
        <w:spacing w:after="0"/>
      </w:pPr>
    </w:p>
    <w:p w14:paraId="42996306" w14:textId="3A5812C7" w:rsidR="00372DC8" w:rsidRPr="00664156" w:rsidRDefault="00372DC8" w:rsidP="00664156">
      <w:pPr>
        <w:pStyle w:val="ListParagraph"/>
        <w:spacing w:after="0"/>
        <w:rPr>
          <w:i/>
          <w:color w:val="0070C0"/>
        </w:rPr>
      </w:pPr>
      <w:r w:rsidRPr="00664156">
        <w:rPr>
          <w:i/>
          <w:color w:val="0070C0"/>
        </w:rPr>
        <w:t>Guiding Principle (1)</w:t>
      </w:r>
      <w:r w:rsidR="00664156" w:rsidRPr="00664156">
        <w:rPr>
          <w:i/>
          <w:color w:val="0070C0"/>
        </w:rPr>
        <w:t xml:space="preserve"> -</w:t>
      </w:r>
      <w:r w:rsidRPr="00664156">
        <w:rPr>
          <w:i/>
          <w:color w:val="0070C0"/>
        </w:rPr>
        <w:t xml:space="preserve"> Promote the health, safety, and well-being of Nevada’s communities</w:t>
      </w:r>
    </w:p>
    <w:p w14:paraId="5911829D" w14:textId="77777777" w:rsidR="00664156" w:rsidRDefault="00664156" w:rsidP="00664156">
      <w:pPr>
        <w:pStyle w:val="ListParagraph"/>
        <w:spacing w:after="0"/>
        <w:rPr>
          <w:i/>
          <w:color w:val="0070C0"/>
        </w:rPr>
      </w:pPr>
    </w:p>
    <w:p w14:paraId="5FCA0436" w14:textId="025D210B" w:rsidR="00372DC8" w:rsidRPr="00664156" w:rsidRDefault="00372DC8" w:rsidP="00664156">
      <w:pPr>
        <w:pStyle w:val="ListParagraph"/>
        <w:spacing w:after="0"/>
        <w:rPr>
          <w:i/>
          <w:color w:val="0070C0"/>
        </w:rPr>
      </w:pPr>
      <w:r w:rsidRPr="00664156">
        <w:rPr>
          <w:i/>
          <w:color w:val="0070C0"/>
        </w:rPr>
        <w:t xml:space="preserve">Guiding Principle (2) </w:t>
      </w:r>
      <w:r w:rsidR="00664156" w:rsidRPr="00664156">
        <w:rPr>
          <w:i/>
          <w:color w:val="0070C0"/>
        </w:rPr>
        <w:t xml:space="preserve">- </w:t>
      </w:r>
      <w:r w:rsidRPr="00664156">
        <w:rPr>
          <w:i/>
          <w:color w:val="0070C0"/>
        </w:rPr>
        <w:t xml:space="preserve">Be responsive to the needs and issues of consumers, non-consumers, local governments, and the industry.  </w:t>
      </w:r>
    </w:p>
    <w:p w14:paraId="0FCCAEBC" w14:textId="77777777" w:rsidR="00664156" w:rsidRDefault="00664156" w:rsidP="00664156">
      <w:pPr>
        <w:pStyle w:val="ListParagraph"/>
        <w:spacing w:after="0"/>
        <w:rPr>
          <w:i/>
          <w:color w:val="0070C0"/>
        </w:rPr>
      </w:pPr>
    </w:p>
    <w:p w14:paraId="2DC7E08C" w14:textId="49C95679" w:rsidR="00E9081E" w:rsidRDefault="00372DC8" w:rsidP="00664156">
      <w:pPr>
        <w:pStyle w:val="ListParagraph"/>
        <w:spacing w:after="0"/>
        <w:rPr>
          <w:i/>
          <w:color w:val="0070C0"/>
        </w:rPr>
      </w:pPr>
      <w:r w:rsidRPr="00664156">
        <w:rPr>
          <w:i/>
          <w:color w:val="0070C0"/>
        </w:rPr>
        <w:t xml:space="preserve">Guiding Principle (4) </w:t>
      </w:r>
      <w:r w:rsidR="00664156" w:rsidRPr="00664156">
        <w:rPr>
          <w:i/>
          <w:color w:val="0070C0"/>
        </w:rPr>
        <w:t xml:space="preserve">- </w:t>
      </w:r>
      <w:r w:rsidRPr="00664156">
        <w:rPr>
          <w:i/>
          <w:color w:val="0070C0"/>
        </w:rPr>
        <w:t>Propose efficient and effective regulation that is clear and reasonable and not unduly burdensome.</w:t>
      </w:r>
    </w:p>
    <w:p w14:paraId="5FD523C6" w14:textId="77777777" w:rsidR="00664156" w:rsidRPr="00664156" w:rsidRDefault="00664156" w:rsidP="00664156">
      <w:pPr>
        <w:pStyle w:val="ListParagraph"/>
        <w:spacing w:after="0"/>
        <w:rPr>
          <w:i/>
          <w:color w:val="0070C0"/>
        </w:rPr>
      </w:pPr>
    </w:p>
    <w:p w14:paraId="1737A18D" w14:textId="77777777" w:rsidR="00372DC8" w:rsidRPr="00664156" w:rsidRDefault="00E9081E" w:rsidP="00372DC8">
      <w:pPr>
        <w:pStyle w:val="ListParagraph"/>
        <w:numPr>
          <w:ilvl w:val="0"/>
          <w:numId w:val="1"/>
        </w:numPr>
        <w:shd w:val="clear" w:color="auto" w:fill="FFFFFF"/>
        <w:spacing w:before="96" w:after="120" w:line="360" w:lineRule="atLeast"/>
        <w:rPr>
          <w:rFonts w:ascii="Arial" w:hAnsi="Arial" w:cs="Arial"/>
          <w:color w:val="000000"/>
          <w:sz w:val="21"/>
          <w:szCs w:val="21"/>
        </w:rPr>
      </w:pPr>
      <w:r w:rsidRPr="003110FB">
        <w:t>What provision(s) of Question 2 does</w:t>
      </w:r>
      <w:r w:rsidR="00372DC8">
        <w:t xml:space="preserve"> this recommendation apply to? </w:t>
      </w:r>
    </w:p>
    <w:p w14:paraId="012DD05C" w14:textId="77777777" w:rsidR="00664156" w:rsidRPr="00664156" w:rsidRDefault="00664156" w:rsidP="00664156">
      <w:pPr>
        <w:pStyle w:val="ListParagraph"/>
        <w:spacing w:after="0"/>
      </w:pPr>
    </w:p>
    <w:p w14:paraId="6C85577C" w14:textId="5A0EBCCA" w:rsidR="00E9081E" w:rsidRPr="00664156" w:rsidRDefault="00067B2D" w:rsidP="00664156">
      <w:pPr>
        <w:pStyle w:val="ListParagraph"/>
        <w:spacing w:after="0"/>
        <w:rPr>
          <w:i/>
          <w:color w:val="0070C0"/>
        </w:rPr>
      </w:pPr>
      <w:r w:rsidRPr="00664156">
        <w:rPr>
          <w:i/>
          <w:color w:val="0070C0"/>
        </w:rPr>
        <w:t xml:space="preserve">Section 2 (g) - "Marijuana in the State will be tested and labeled". </w:t>
      </w:r>
    </w:p>
    <w:p w14:paraId="4CBE0DDE" w14:textId="77777777" w:rsidR="00664156" w:rsidRPr="00664156" w:rsidRDefault="00664156" w:rsidP="00664156">
      <w:pPr>
        <w:pStyle w:val="ListParagraph"/>
        <w:spacing w:after="0"/>
        <w:rPr>
          <w:i/>
          <w:color w:val="0070C0"/>
        </w:rPr>
      </w:pPr>
    </w:p>
    <w:p w14:paraId="3F3507A6" w14:textId="2E7FD13B" w:rsidR="00067B2D" w:rsidRPr="00664156" w:rsidRDefault="00067B2D" w:rsidP="00664156">
      <w:pPr>
        <w:pStyle w:val="ListParagraph"/>
        <w:spacing w:after="0"/>
        <w:rPr>
          <w:i/>
          <w:color w:val="0070C0"/>
        </w:rPr>
      </w:pPr>
      <w:r w:rsidRPr="00664156">
        <w:rPr>
          <w:i/>
          <w:color w:val="0070C0"/>
        </w:rPr>
        <w:t>Section 5 (f) - The Department shall adopt … "Requirements for the testing and labeling of marijuana</w:t>
      </w:r>
      <w:r w:rsidR="00237856" w:rsidRPr="00664156">
        <w:rPr>
          <w:i/>
          <w:color w:val="0070C0"/>
        </w:rPr>
        <w:t xml:space="preserve"> …"</w:t>
      </w:r>
    </w:p>
    <w:p w14:paraId="0ECA47B6" w14:textId="77777777" w:rsidR="00664156" w:rsidRPr="00664156" w:rsidRDefault="00664156" w:rsidP="00664156">
      <w:pPr>
        <w:pStyle w:val="ListParagraph"/>
        <w:spacing w:after="0"/>
      </w:pPr>
    </w:p>
    <w:p w14:paraId="527A1772" w14:textId="0C01B0BE" w:rsidR="007A4A8C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  <w:r w:rsidR="00FE0C21">
        <w:t xml:space="preserve">  </w:t>
      </w:r>
    </w:p>
    <w:p w14:paraId="6402C776" w14:textId="77777777" w:rsidR="0028194C" w:rsidRDefault="0028194C" w:rsidP="003B4C19">
      <w:pPr>
        <w:spacing w:after="0"/>
        <w:ind w:left="720"/>
        <w:rPr>
          <w:b/>
          <w:i/>
        </w:rPr>
      </w:pPr>
    </w:p>
    <w:p w14:paraId="1377ECA8" w14:textId="43789894" w:rsidR="001B0ADC" w:rsidRPr="00664156" w:rsidRDefault="00FE0C21" w:rsidP="003B4C19">
      <w:pPr>
        <w:spacing w:after="0"/>
        <w:ind w:left="720"/>
        <w:rPr>
          <w:i/>
          <w:color w:val="0070C0"/>
        </w:rPr>
      </w:pPr>
      <w:r w:rsidRPr="00664156">
        <w:rPr>
          <w:i/>
          <w:color w:val="0070C0"/>
        </w:rPr>
        <w:t xml:space="preserve">This recommendation </w:t>
      </w:r>
      <w:r w:rsidR="00237856" w:rsidRPr="00664156">
        <w:rPr>
          <w:i/>
          <w:color w:val="0070C0"/>
        </w:rPr>
        <w:t xml:space="preserve">resolves the issue of </w:t>
      </w:r>
      <w:r w:rsidR="008A33C9" w:rsidRPr="00664156">
        <w:rPr>
          <w:i/>
          <w:color w:val="0070C0"/>
        </w:rPr>
        <w:t>allowing cultivators to grow using organic methods and allows them to have more options</w:t>
      </w:r>
      <w:r w:rsidR="0048091F" w:rsidRPr="00664156">
        <w:rPr>
          <w:i/>
          <w:color w:val="0070C0"/>
        </w:rPr>
        <w:t xml:space="preserve"> in</w:t>
      </w:r>
      <w:r w:rsidR="008A33C9" w:rsidRPr="00664156">
        <w:rPr>
          <w:i/>
          <w:color w:val="0070C0"/>
        </w:rPr>
        <w:t xml:space="preserve"> using organic </w:t>
      </w:r>
      <w:proofErr w:type="spellStart"/>
      <w:r w:rsidR="008A33C9" w:rsidRPr="00664156">
        <w:rPr>
          <w:i/>
          <w:color w:val="0070C0"/>
        </w:rPr>
        <w:t>biopesticides</w:t>
      </w:r>
      <w:proofErr w:type="spellEnd"/>
      <w:r w:rsidR="008A33C9" w:rsidRPr="00664156">
        <w:rPr>
          <w:i/>
          <w:color w:val="0070C0"/>
        </w:rPr>
        <w:t xml:space="preserve">. </w:t>
      </w:r>
    </w:p>
    <w:p w14:paraId="7ABEA5B8" w14:textId="77777777" w:rsidR="001B0ADC" w:rsidRPr="003110FB" w:rsidRDefault="001B0ADC" w:rsidP="001B0ADC">
      <w:pPr>
        <w:spacing w:after="0"/>
      </w:pPr>
    </w:p>
    <w:p w14:paraId="4C0731A1" w14:textId="77777777" w:rsidR="00664156" w:rsidRPr="00664156" w:rsidRDefault="001B0ADC" w:rsidP="00180887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 w:rsidRPr="003110FB">
        <w:t>Was there dissent in the group regarding this recommendation?  If yes, please provide a summary of the dissenting opinion regarding the recommendation.</w:t>
      </w:r>
      <w:r w:rsidR="00FE0C21">
        <w:t xml:space="preserve">  </w:t>
      </w:r>
    </w:p>
    <w:p w14:paraId="07D7EC44" w14:textId="77777777" w:rsidR="00664156" w:rsidRPr="00664156" w:rsidRDefault="00664156" w:rsidP="00664156">
      <w:pPr>
        <w:pStyle w:val="ListParagraph"/>
        <w:spacing w:after="0"/>
        <w:rPr>
          <w:b/>
          <w:i/>
        </w:rPr>
      </w:pPr>
      <w:bookmarkStart w:id="0" w:name="_GoBack"/>
      <w:bookmarkEnd w:id="0"/>
    </w:p>
    <w:p w14:paraId="695679BB" w14:textId="4B07DDE1" w:rsidR="00E9081E" w:rsidRPr="00664156" w:rsidRDefault="008A33C9" w:rsidP="00664156">
      <w:pPr>
        <w:pStyle w:val="ListParagraph"/>
        <w:spacing w:after="0"/>
        <w:rPr>
          <w:i/>
          <w:color w:val="0070C0"/>
        </w:rPr>
      </w:pPr>
      <w:r w:rsidRPr="00664156">
        <w:rPr>
          <w:i/>
          <w:color w:val="0070C0"/>
        </w:rPr>
        <w:t>No dissent.</w:t>
      </w:r>
    </w:p>
    <w:p w14:paraId="3588FBE3" w14:textId="77777777" w:rsidR="00E9081E" w:rsidRPr="006D5E09" w:rsidRDefault="00E9081E" w:rsidP="00E9081E">
      <w:pPr>
        <w:spacing w:after="0"/>
        <w:rPr>
          <w:b/>
          <w:i/>
        </w:rPr>
      </w:pPr>
    </w:p>
    <w:p w14:paraId="2782D7F8" w14:textId="77777777" w:rsidR="004074C7" w:rsidRPr="004074C7" w:rsidRDefault="00E9081E" w:rsidP="00E9081E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 w:rsidRPr="003110FB">
        <w:lastRenderedPageBreak/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  <w:r w:rsidR="006D5E09">
        <w:t xml:space="preserve">  </w:t>
      </w:r>
    </w:p>
    <w:p w14:paraId="064DF495" w14:textId="77777777" w:rsidR="00180887" w:rsidRDefault="00180887" w:rsidP="00180887">
      <w:pPr>
        <w:pStyle w:val="ListParagraph"/>
        <w:spacing w:after="0"/>
        <w:rPr>
          <w:b/>
          <w:i/>
        </w:rPr>
      </w:pPr>
    </w:p>
    <w:p w14:paraId="725CD4F6" w14:textId="6EB6179B" w:rsidR="00E9081E" w:rsidRPr="00664156" w:rsidRDefault="006D5E09" w:rsidP="00180887">
      <w:pPr>
        <w:pStyle w:val="ListParagraph"/>
        <w:spacing w:after="0"/>
        <w:rPr>
          <w:i/>
          <w:color w:val="0070C0"/>
        </w:rPr>
      </w:pPr>
      <w:r w:rsidRPr="00664156">
        <w:rPr>
          <w:i/>
          <w:color w:val="0070C0"/>
        </w:rPr>
        <w:t xml:space="preserve">There </w:t>
      </w:r>
      <w:r w:rsidR="003B4C19" w:rsidRPr="00664156">
        <w:rPr>
          <w:i/>
          <w:color w:val="0070C0"/>
        </w:rPr>
        <w:t>would need to be ado</w:t>
      </w:r>
      <w:r w:rsidR="00180887" w:rsidRPr="00664156">
        <w:rPr>
          <w:i/>
          <w:color w:val="0070C0"/>
        </w:rPr>
        <w:t xml:space="preserve">ption of </w:t>
      </w:r>
      <w:r w:rsidR="004074C7" w:rsidRPr="00664156">
        <w:rPr>
          <w:i/>
          <w:color w:val="0070C0"/>
        </w:rPr>
        <w:t>regulation</w:t>
      </w:r>
      <w:r w:rsidR="00180887" w:rsidRPr="00664156">
        <w:rPr>
          <w:i/>
          <w:color w:val="0070C0"/>
        </w:rPr>
        <w:t xml:space="preserve">s </w:t>
      </w:r>
      <w:r w:rsidR="003B4C19" w:rsidRPr="00664156">
        <w:rPr>
          <w:i/>
          <w:color w:val="0070C0"/>
        </w:rPr>
        <w:t xml:space="preserve">to address this recommendation. </w:t>
      </w:r>
      <w:r w:rsidRPr="00664156">
        <w:rPr>
          <w:i/>
          <w:color w:val="0070C0"/>
        </w:rPr>
        <w:t xml:space="preserve"> 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16C81F9F" w:rsidR="00DD1A10" w:rsidRPr="003110FB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proofErr w:type="spellStart"/>
      <w:r w:rsidRPr="003110FB">
        <w:t>etc</w:t>
      </w:r>
      <w:proofErr w:type="spellEnd"/>
      <w:r w:rsidRPr="003110FB">
        <w:t>)</w:t>
      </w:r>
      <w:r w:rsidR="00B70E4E" w:rsidRPr="003110FB">
        <w:t>.</w:t>
      </w:r>
      <w:r w:rsidR="006D5E09">
        <w:t xml:space="preserve">  </w:t>
      </w:r>
    </w:p>
    <w:p w14:paraId="5AB486F9" w14:textId="77777777" w:rsidR="00180887" w:rsidRDefault="00180887" w:rsidP="003B4C19">
      <w:pPr>
        <w:spacing w:after="0"/>
        <w:ind w:left="360" w:firstLine="360"/>
        <w:outlineLvl w:val="0"/>
        <w:rPr>
          <w:b/>
          <w:i/>
        </w:rPr>
      </w:pPr>
    </w:p>
    <w:p w14:paraId="6BBB2368" w14:textId="08FE961A" w:rsidR="00753FA6" w:rsidRPr="00664156" w:rsidRDefault="00940BF6" w:rsidP="003B4C19">
      <w:pPr>
        <w:spacing w:after="0"/>
        <w:ind w:left="360" w:firstLine="360"/>
        <w:outlineLvl w:val="0"/>
        <w:rPr>
          <w:i/>
          <w:color w:val="0070C0"/>
        </w:rPr>
      </w:pPr>
      <w:r w:rsidRPr="00664156">
        <w:rPr>
          <w:i/>
          <w:color w:val="0070C0"/>
        </w:rPr>
        <w:t xml:space="preserve">None. </w:t>
      </w:r>
    </w:p>
    <w:sectPr w:rsidR="00753FA6" w:rsidRPr="006641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71245" w14:textId="77777777" w:rsidR="002D4536" w:rsidRDefault="002D4536" w:rsidP="00391997">
      <w:pPr>
        <w:spacing w:after="0" w:line="240" w:lineRule="auto"/>
      </w:pPr>
      <w:r>
        <w:separator/>
      </w:r>
    </w:p>
  </w:endnote>
  <w:endnote w:type="continuationSeparator" w:id="0">
    <w:p w14:paraId="210CCABA" w14:textId="77777777" w:rsidR="002D4536" w:rsidRDefault="002D4536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DC67" w14:textId="10EAC537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AC5C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664156">
      <w:rPr>
        <w:rFonts w:ascii="Calibri" w:eastAsia="Times New Roman" w:hAnsi="Calibri" w:cs="Times New Roman"/>
        <w:bCs/>
        <w:i/>
        <w:color w:val="3737A5"/>
        <w:sz w:val="16"/>
        <w:szCs w:val="16"/>
      </w:rPr>
      <w:t>Coliform Testing Levels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664156">
      <w:rPr>
        <w:rFonts w:ascii="Calibri" w:eastAsia="Times New Roman" w:hAnsi="Calibri" w:cs="Times New Roman"/>
        <w:bCs/>
        <w:i/>
        <w:color w:val="3737A5"/>
        <w:sz w:val="16"/>
        <w:szCs w:val="16"/>
      </w:rPr>
      <w:t>May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 1</w:t>
    </w:r>
    <w:r w:rsidR="00664156">
      <w:rPr>
        <w:rFonts w:ascii="Calibri" w:eastAsia="Times New Roman" w:hAnsi="Calibri" w:cs="Times New Roman"/>
        <w:bCs/>
        <w:i/>
        <w:color w:val="3737A5"/>
        <w:sz w:val="16"/>
        <w:szCs w:val="16"/>
      </w:rPr>
      <w:t>2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7AFB2" w14:textId="77777777" w:rsidR="002D4536" w:rsidRDefault="002D4536" w:rsidP="00391997">
      <w:pPr>
        <w:spacing w:after="0" w:line="240" w:lineRule="auto"/>
      </w:pPr>
      <w:r>
        <w:separator/>
      </w:r>
    </w:p>
  </w:footnote>
  <w:footnote w:type="continuationSeparator" w:id="0">
    <w:p w14:paraId="2C35B1B5" w14:textId="77777777" w:rsidR="002D4536" w:rsidRDefault="002D4536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608A" w14:textId="72F03D30" w:rsidR="00F43822" w:rsidRPr="00F43822" w:rsidRDefault="00664156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Coliform Testing Levels -</w:t>
    </w:r>
    <w:r w:rsidR="004A3A5F" w:rsidRPr="004A3A5F">
      <w:rPr>
        <w:sz w:val="22"/>
        <w:szCs w:val="22"/>
      </w:rPr>
      <w:t xml:space="preserve"> </w:t>
    </w:r>
    <w:r w:rsidR="00FA4FC9">
      <w:rPr>
        <w:sz w:val="22"/>
        <w:szCs w:val="22"/>
      </w:rPr>
      <w:t>Recommendation</w:t>
    </w:r>
  </w:p>
  <w:p w14:paraId="17B7899E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4408"/>
    <w:multiLevelType w:val="hybridMultilevel"/>
    <w:tmpl w:val="86CA9682"/>
    <w:lvl w:ilvl="0" w:tplc="06E26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374AD"/>
    <w:multiLevelType w:val="hybridMultilevel"/>
    <w:tmpl w:val="DACC5D74"/>
    <w:lvl w:ilvl="0" w:tplc="E1A06CB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1FDD26AA"/>
    <w:multiLevelType w:val="hybridMultilevel"/>
    <w:tmpl w:val="D61A65E4"/>
    <w:lvl w:ilvl="0" w:tplc="760AC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2F6E"/>
    <w:rsid w:val="0002110A"/>
    <w:rsid w:val="00060468"/>
    <w:rsid w:val="000658D8"/>
    <w:rsid w:val="00067B2D"/>
    <w:rsid w:val="0009601D"/>
    <w:rsid w:val="000A61D0"/>
    <w:rsid w:val="000B01A4"/>
    <w:rsid w:val="00114EF2"/>
    <w:rsid w:val="00180887"/>
    <w:rsid w:val="001866F9"/>
    <w:rsid w:val="001B0ADC"/>
    <w:rsid w:val="001B10FF"/>
    <w:rsid w:val="001D78F4"/>
    <w:rsid w:val="00202E4C"/>
    <w:rsid w:val="0023729A"/>
    <w:rsid w:val="00237856"/>
    <w:rsid w:val="00266A20"/>
    <w:rsid w:val="0028194C"/>
    <w:rsid w:val="002D4536"/>
    <w:rsid w:val="003018AC"/>
    <w:rsid w:val="003110FB"/>
    <w:rsid w:val="00333377"/>
    <w:rsid w:val="00341805"/>
    <w:rsid w:val="00372DC8"/>
    <w:rsid w:val="00391997"/>
    <w:rsid w:val="003B4C19"/>
    <w:rsid w:val="004039AB"/>
    <w:rsid w:val="004074C7"/>
    <w:rsid w:val="00435662"/>
    <w:rsid w:val="0044259E"/>
    <w:rsid w:val="00442A3F"/>
    <w:rsid w:val="0048091F"/>
    <w:rsid w:val="004A3A5F"/>
    <w:rsid w:val="004A3E6C"/>
    <w:rsid w:val="004B7A3F"/>
    <w:rsid w:val="005055B5"/>
    <w:rsid w:val="00565923"/>
    <w:rsid w:val="005723D2"/>
    <w:rsid w:val="005E102D"/>
    <w:rsid w:val="00664156"/>
    <w:rsid w:val="006746FA"/>
    <w:rsid w:val="006B0A7E"/>
    <w:rsid w:val="006D4662"/>
    <w:rsid w:val="006D5E09"/>
    <w:rsid w:val="00700DCA"/>
    <w:rsid w:val="00753FA6"/>
    <w:rsid w:val="007746E2"/>
    <w:rsid w:val="00774894"/>
    <w:rsid w:val="007765FD"/>
    <w:rsid w:val="007A4A8C"/>
    <w:rsid w:val="008313F9"/>
    <w:rsid w:val="00852CD0"/>
    <w:rsid w:val="00882EE9"/>
    <w:rsid w:val="008A33C9"/>
    <w:rsid w:val="008C7663"/>
    <w:rsid w:val="008D5094"/>
    <w:rsid w:val="008F0634"/>
    <w:rsid w:val="0092005A"/>
    <w:rsid w:val="009201F4"/>
    <w:rsid w:val="009264B2"/>
    <w:rsid w:val="00940BF6"/>
    <w:rsid w:val="00957E83"/>
    <w:rsid w:val="00961D8A"/>
    <w:rsid w:val="009805E6"/>
    <w:rsid w:val="00996A51"/>
    <w:rsid w:val="009A59BA"/>
    <w:rsid w:val="009D1938"/>
    <w:rsid w:val="009F6562"/>
    <w:rsid w:val="00A312E6"/>
    <w:rsid w:val="00A65F54"/>
    <w:rsid w:val="00A765DF"/>
    <w:rsid w:val="00A93703"/>
    <w:rsid w:val="00AB71F7"/>
    <w:rsid w:val="00AB7CFC"/>
    <w:rsid w:val="00B11C15"/>
    <w:rsid w:val="00B70E4E"/>
    <w:rsid w:val="00BC0B03"/>
    <w:rsid w:val="00BC0F10"/>
    <w:rsid w:val="00BF6BBC"/>
    <w:rsid w:val="00C40006"/>
    <w:rsid w:val="00C84B08"/>
    <w:rsid w:val="00CB6B78"/>
    <w:rsid w:val="00CC30A8"/>
    <w:rsid w:val="00D22E65"/>
    <w:rsid w:val="00D416EF"/>
    <w:rsid w:val="00D926ED"/>
    <w:rsid w:val="00DA287B"/>
    <w:rsid w:val="00DA77D2"/>
    <w:rsid w:val="00DB1332"/>
    <w:rsid w:val="00DC4C91"/>
    <w:rsid w:val="00DD1A10"/>
    <w:rsid w:val="00DE0ABD"/>
    <w:rsid w:val="00DE4C2A"/>
    <w:rsid w:val="00E5544A"/>
    <w:rsid w:val="00E9081E"/>
    <w:rsid w:val="00E96CEA"/>
    <w:rsid w:val="00EC03A5"/>
    <w:rsid w:val="00F046BC"/>
    <w:rsid w:val="00F12ECC"/>
    <w:rsid w:val="00F27CF2"/>
    <w:rsid w:val="00F43822"/>
    <w:rsid w:val="00FA469E"/>
    <w:rsid w:val="00FA4FC9"/>
    <w:rsid w:val="00FB02F3"/>
    <w:rsid w:val="00FC1FA5"/>
    <w:rsid w:val="00FE0C21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  <w15:docId w15:val="{82F430BE-C61C-4E6E-8381-ADA11968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CCAB3-FFE3-4FF1-86BC-8BABCF5C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2</cp:revision>
  <cp:lastPrinted>2017-03-01T23:42:00Z</cp:lastPrinted>
  <dcterms:created xsi:type="dcterms:W3CDTF">2017-05-01T20:27:00Z</dcterms:created>
  <dcterms:modified xsi:type="dcterms:W3CDTF">2017-05-01T20:27:00Z</dcterms:modified>
</cp:coreProperties>
</file>